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1F" w:rsidRDefault="00BB231F" w:rsidP="0097347A">
      <w:pPr>
        <w:spacing w:after="0" w:line="240" w:lineRule="auto"/>
        <w:jc w:val="center"/>
        <w:rPr>
          <w:b/>
          <w:sz w:val="32"/>
          <w:szCs w:val="32"/>
        </w:rPr>
      </w:pPr>
    </w:p>
    <w:bookmarkStart w:id="0" w:name="_GoBack"/>
    <w:bookmarkEnd w:id="0"/>
    <w:p w:rsidR="0097347A" w:rsidRPr="0097347A" w:rsidRDefault="0097347A" w:rsidP="0097347A">
      <w:pPr>
        <w:spacing w:after="0" w:line="240" w:lineRule="auto"/>
        <w:jc w:val="center"/>
        <w:rPr>
          <w:rFonts w:ascii="Segoe UI" w:eastAsia="Times New Roman" w:hAnsi="Segoe UI" w:cs="Segoe UI"/>
          <w:b/>
          <w:bCs/>
          <w:color w:val="183247"/>
          <w:sz w:val="32"/>
          <w:szCs w:val="32"/>
          <w:lang w:val="en"/>
        </w:rPr>
      </w:pPr>
      <w:r w:rsidRPr="0097347A">
        <w:rPr>
          <w:b/>
          <w:sz w:val="32"/>
          <w:szCs w:val="32"/>
        </w:rPr>
        <w:fldChar w:fldCharType="begin"/>
      </w:r>
      <w:r w:rsidRPr="0097347A">
        <w:rPr>
          <w:b/>
          <w:sz w:val="32"/>
          <w:szCs w:val="32"/>
        </w:rPr>
        <w:instrText xml:space="preserve"> HYPERLINK "https://connie.tcsg.edu/display/KB/Disable+RTS+payment+processing+in+SSB+during+year-end+closing" </w:instrText>
      </w:r>
      <w:r w:rsidRPr="0097347A">
        <w:rPr>
          <w:b/>
          <w:sz w:val="32"/>
          <w:szCs w:val="32"/>
        </w:rPr>
        <w:fldChar w:fldCharType="separate"/>
      </w:r>
      <w:r w:rsidRPr="0097347A">
        <w:rPr>
          <w:b/>
          <w:sz w:val="32"/>
          <w:szCs w:val="32"/>
        </w:rPr>
        <w:t>Disable RTS payment processing in SSB during year-end closing</w:t>
      </w:r>
      <w:r w:rsidRPr="0097347A">
        <w:rPr>
          <w:b/>
          <w:sz w:val="32"/>
          <w:szCs w:val="32"/>
        </w:rPr>
        <w:fldChar w:fldCharType="end"/>
      </w:r>
    </w:p>
    <w:p w:rsidR="0097347A" w:rsidRDefault="0097347A" w:rsidP="0097347A">
      <w:pPr>
        <w:spacing w:after="0" w:line="240" w:lineRule="auto"/>
        <w:rPr>
          <w:rFonts w:ascii="Segoe UI" w:eastAsia="Times New Roman" w:hAnsi="Segoe UI" w:cs="Segoe UI"/>
          <w:b/>
          <w:bCs/>
          <w:color w:val="183247"/>
          <w:sz w:val="21"/>
          <w:szCs w:val="21"/>
          <w:lang w:val="en"/>
        </w:rPr>
      </w:pPr>
    </w:p>
    <w:p w:rsidR="00A6433A" w:rsidRDefault="0097347A" w:rsidP="0097347A">
      <w:pPr>
        <w:spacing w:after="0" w:line="240" w:lineRule="auto"/>
        <w:rPr>
          <w:rFonts w:ascii="Segoe UI" w:eastAsia="Times New Roman" w:hAnsi="Segoe UI" w:cs="Segoe UI"/>
          <w:color w:val="183247"/>
          <w:sz w:val="21"/>
          <w:szCs w:val="21"/>
          <w:lang w:val="en"/>
        </w:rPr>
      </w:pPr>
      <w:r w:rsidRPr="0097347A">
        <w:rPr>
          <w:rFonts w:ascii="Segoe UI" w:eastAsia="Times New Roman" w:hAnsi="Segoe UI" w:cs="Segoe UI"/>
          <w:b/>
          <w:bCs/>
          <w:color w:val="183247"/>
          <w:sz w:val="21"/>
          <w:szCs w:val="21"/>
          <w:lang w:val="en"/>
        </w:rPr>
        <w:t>Disable RTS payments temporarily</w:t>
      </w:r>
      <w:r w:rsidRPr="0097347A">
        <w:rPr>
          <w:rFonts w:ascii="Segoe UI" w:eastAsia="Times New Roman" w:hAnsi="Segoe UI" w:cs="Segoe UI"/>
          <w:color w:val="183247"/>
          <w:sz w:val="21"/>
          <w:szCs w:val="21"/>
          <w:lang w:val="en"/>
        </w:rPr>
        <w:br/>
        <w:t xml:space="preserve">Each year, at the end of June, the Business Office at each college does end of year closing. During this time they don't want any new transactions posted to the Banner database. Rather that disable SSB completely you can disable RTS payment processing instead. This way students and faculty can still login to SSB. Once the Business Office finishes balancing the books payment </w:t>
      </w:r>
      <w:r>
        <w:rPr>
          <w:rFonts w:ascii="Segoe UI" w:eastAsia="Times New Roman" w:hAnsi="Segoe UI" w:cs="Segoe UI"/>
          <w:color w:val="183247"/>
          <w:sz w:val="21"/>
          <w:szCs w:val="21"/>
          <w:lang w:val="en"/>
        </w:rPr>
        <w:t>processing can be re-enabled.</w:t>
      </w:r>
      <w:r>
        <w:rPr>
          <w:rFonts w:ascii="Segoe UI" w:eastAsia="Times New Roman" w:hAnsi="Segoe UI" w:cs="Segoe UI"/>
          <w:color w:val="183247"/>
          <w:sz w:val="21"/>
          <w:szCs w:val="21"/>
          <w:lang w:val="en"/>
        </w:rPr>
        <w:br/>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To disable the ability to make tuition/fee, transcript, and web application payments do the following</w:t>
      </w:r>
      <w:proofErr w:type="gramStart"/>
      <w:r w:rsidRPr="0097347A">
        <w:rPr>
          <w:rFonts w:ascii="Segoe UI" w:eastAsia="Times New Roman" w:hAnsi="Segoe UI" w:cs="Segoe UI"/>
          <w:color w:val="183247"/>
          <w:sz w:val="21"/>
          <w:szCs w:val="21"/>
          <w:lang w:val="en"/>
        </w:rPr>
        <w:t>:</w:t>
      </w:r>
      <w:proofErr w:type="gramEnd"/>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Login in to RTS Manager: https://</w:t>
      </w:r>
      <w:r w:rsidRPr="0097347A">
        <w:rPr>
          <w:rFonts w:ascii="Segoe UI" w:eastAsia="Times New Roman" w:hAnsi="Segoe UI" w:cs="Segoe UI"/>
          <w:i/>
          <w:iCs/>
          <w:color w:val="183247"/>
          <w:sz w:val="21"/>
          <w:szCs w:val="21"/>
          <w:lang w:val="en"/>
        </w:rPr>
        <w:t>your_ssb_server_name</w:t>
      </w:r>
      <w:r>
        <w:rPr>
          <w:rFonts w:ascii="Segoe UI" w:eastAsia="Times New Roman" w:hAnsi="Segoe UI" w:cs="Segoe UI"/>
          <w:color w:val="183247"/>
          <w:sz w:val="21"/>
          <w:szCs w:val="21"/>
          <w:lang w:val="en"/>
        </w:rPr>
        <w:t>/pls/ban8/rts.home</w:t>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Select &lt;Application</w:t>
      </w:r>
      <w:r>
        <w:rPr>
          <w:rFonts w:ascii="Segoe UI" w:eastAsia="Times New Roman" w:hAnsi="Segoe UI" w:cs="Segoe UI"/>
          <w:color w:val="183247"/>
          <w:sz w:val="21"/>
          <w:szCs w:val="21"/>
          <w:lang w:val="en"/>
        </w:rPr>
        <w:t>&gt;, &lt;Rules&gt;.</w:t>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You want to disable payments for CHECK and CREDIT for ADMISSIONS, STUDENT, and TRANSCRIPT. In the columns "Application" and "Payment Type" use the drop down list to change the application (ADMISSIONS, STUDENT, or TRANSCRIPT) and the payment type (CHECK or CREDIT). Set the column "Code" to ENABLED (all upper case</w:t>
      </w:r>
      <w:r>
        <w:rPr>
          <w:rFonts w:ascii="Segoe UI" w:eastAsia="Times New Roman" w:hAnsi="Segoe UI" w:cs="Segoe UI"/>
          <w:color w:val="183247"/>
          <w:sz w:val="21"/>
          <w:szCs w:val="21"/>
          <w:lang w:val="en"/>
        </w:rPr>
        <w:t>). Then select "Query Rules".</w:t>
      </w:r>
      <w:r>
        <w:rPr>
          <w:rFonts w:ascii="Segoe UI" w:eastAsia="Times New Roman" w:hAnsi="Segoe UI" w:cs="Segoe UI"/>
          <w:color w:val="183247"/>
          <w:sz w:val="21"/>
          <w:szCs w:val="21"/>
          <w:lang w:val="en"/>
        </w:rPr>
        <w:br/>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Select the radio button and then select "Edit". Set the Value to 'N' and then select the button "Save Changes". In the lower left select the button "Show Rules". Repeat this procedure for each applic</w:t>
      </w:r>
      <w:r>
        <w:rPr>
          <w:rFonts w:ascii="Segoe UI" w:eastAsia="Times New Roman" w:hAnsi="Segoe UI" w:cs="Segoe UI"/>
          <w:color w:val="183247"/>
          <w:sz w:val="21"/>
          <w:szCs w:val="21"/>
          <w:lang w:val="en"/>
        </w:rPr>
        <w:t>ation, both CHECK and CREDIT.</w:t>
      </w:r>
      <w:r>
        <w:rPr>
          <w:rFonts w:ascii="Segoe UI" w:eastAsia="Times New Roman" w:hAnsi="Segoe UI" w:cs="Segoe UI"/>
          <w:color w:val="183247"/>
          <w:sz w:val="21"/>
          <w:szCs w:val="21"/>
          <w:lang w:val="en"/>
        </w:rPr>
        <w:br/>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 xml:space="preserve">Banner form SOATERM: Even though RTS is turned off so that payments can't be made in SSB, it is still possible for students' to register for classes in SSB. To prevent this go to Banner form SOATERM and set the Web Registration dates to </w:t>
      </w:r>
      <w:r w:rsidRPr="0097347A">
        <w:rPr>
          <w:rFonts w:ascii="Segoe UI" w:eastAsia="Times New Roman" w:hAnsi="Segoe UI" w:cs="Segoe UI"/>
          <w:b/>
          <w:bCs/>
          <w:color w:val="183247"/>
          <w:sz w:val="21"/>
          <w:szCs w:val="21"/>
          <w:lang w:val="en"/>
        </w:rPr>
        <w:t>not</w:t>
      </w:r>
      <w:r w:rsidRPr="0097347A">
        <w:rPr>
          <w:rFonts w:ascii="Segoe UI" w:eastAsia="Times New Roman" w:hAnsi="Segoe UI" w:cs="Segoe UI"/>
          <w:color w:val="183247"/>
          <w:sz w:val="21"/>
          <w:szCs w:val="21"/>
          <w:lang w:val="en"/>
        </w:rPr>
        <w:t xml:space="preserve"> include the year-end closing dates. </w:t>
      </w:r>
      <w:r w:rsidRPr="0097347A">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br/>
        <w:t>Remember to turn back on RTS payments after year-end closing.</w:t>
      </w:r>
    </w:p>
    <w:p w:rsidR="00A6433A" w:rsidRDefault="00A6433A" w:rsidP="0097347A">
      <w:pPr>
        <w:spacing w:after="0" w:line="240" w:lineRule="auto"/>
        <w:rPr>
          <w:rFonts w:ascii="Segoe UI" w:eastAsia="Times New Roman" w:hAnsi="Segoe UI" w:cs="Segoe UI"/>
          <w:color w:val="183247"/>
          <w:sz w:val="21"/>
          <w:szCs w:val="21"/>
          <w:lang w:val="en"/>
        </w:rPr>
      </w:pPr>
    </w:p>
    <w:p w:rsidR="0097347A" w:rsidRPr="0097347A" w:rsidRDefault="00A6433A" w:rsidP="0097347A">
      <w:pPr>
        <w:spacing w:after="0" w:line="240" w:lineRule="auto"/>
        <w:rPr>
          <w:rFonts w:ascii="Segoe UI" w:eastAsia="Times New Roman" w:hAnsi="Segoe UI" w:cs="Segoe UI"/>
          <w:color w:val="183247"/>
          <w:sz w:val="21"/>
          <w:szCs w:val="21"/>
          <w:lang w:val="en"/>
        </w:rPr>
      </w:pPr>
      <w:r w:rsidRPr="00A6433A">
        <w:rPr>
          <w:rFonts w:ascii="Segoe UI" w:eastAsia="Times New Roman" w:hAnsi="Segoe UI" w:cs="Segoe UI"/>
          <w:b/>
          <w:color w:val="183247"/>
          <w:sz w:val="36"/>
          <w:szCs w:val="36"/>
          <w:u w:val="single"/>
          <w:lang w:val="en"/>
        </w:rPr>
        <w:t xml:space="preserve">STOP HERE – Now that Target X has replaced </w:t>
      </w:r>
      <w:proofErr w:type="spellStart"/>
      <w:r w:rsidRPr="00A6433A">
        <w:rPr>
          <w:rFonts w:ascii="Segoe UI" w:eastAsia="Times New Roman" w:hAnsi="Segoe UI" w:cs="Segoe UI"/>
          <w:b/>
          <w:color w:val="183247"/>
          <w:sz w:val="36"/>
          <w:szCs w:val="36"/>
          <w:u w:val="single"/>
          <w:lang w:val="en"/>
        </w:rPr>
        <w:t>Bannerweb</w:t>
      </w:r>
      <w:proofErr w:type="spellEnd"/>
      <w:r w:rsidRPr="00A6433A">
        <w:rPr>
          <w:rFonts w:ascii="Segoe UI" w:eastAsia="Times New Roman" w:hAnsi="Segoe UI" w:cs="Segoe UI"/>
          <w:b/>
          <w:color w:val="183247"/>
          <w:sz w:val="36"/>
          <w:szCs w:val="36"/>
          <w:u w:val="single"/>
          <w:lang w:val="en"/>
        </w:rPr>
        <w:t xml:space="preserve"> Admissions, you will need to work with your Student Services/IT department to put up any needed informational messages.</w:t>
      </w:r>
      <w:r>
        <w:rPr>
          <w:rFonts w:ascii="Segoe UI" w:eastAsia="Times New Roman" w:hAnsi="Segoe UI" w:cs="Segoe UI"/>
          <w:color w:val="183247"/>
          <w:sz w:val="21"/>
          <w:szCs w:val="21"/>
          <w:lang w:val="en"/>
        </w:rPr>
        <w:t xml:space="preserve"> </w:t>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b/>
          <w:bCs/>
          <w:color w:val="183247"/>
          <w:sz w:val="21"/>
          <w:szCs w:val="21"/>
          <w:lang w:val="en"/>
        </w:rPr>
        <w:t>Add informational message(s) to SSB pages</w:t>
      </w:r>
      <w:r w:rsidR="0097347A">
        <w:rPr>
          <w:rFonts w:ascii="Segoe UI" w:eastAsia="Times New Roman" w:hAnsi="Segoe UI" w:cs="Segoe UI"/>
          <w:color w:val="183247"/>
          <w:sz w:val="21"/>
          <w:szCs w:val="21"/>
          <w:lang w:val="en"/>
        </w:rPr>
        <w:br/>
      </w:r>
      <w:proofErr w:type="gramStart"/>
      <w:r w:rsidR="0097347A" w:rsidRPr="0097347A">
        <w:rPr>
          <w:rFonts w:ascii="Segoe UI" w:eastAsia="Times New Roman" w:hAnsi="Segoe UI" w:cs="Segoe UI"/>
          <w:color w:val="183247"/>
          <w:sz w:val="21"/>
          <w:szCs w:val="21"/>
          <w:lang w:val="en"/>
        </w:rPr>
        <w:t>You</w:t>
      </w:r>
      <w:proofErr w:type="gramEnd"/>
      <w:r w:rsidR="0097347A" w:rsidRPr="0097347A">
        <w:rPr>
          <w:rFonts w:ascii="Segoe UI" w:eastAsia="Times New Roman" w:hAnsi="Segoe UI" w:cs="Segoe UI"/>
          <w:color w:val="183247"/>
          <w:sz w:val="21"/>
          <w:szCs w:val="21"/>
          <w:lang w:val="en"/>
        </w:rPr>
        <w:t xml:space="preserve"> should add message(s) in SSB telling users that payments are turned off and the date they will be turned back on. The following steps will put a message on the Main Menu page (the page the users see first after logging in):</w:t>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br/>
        <w:t xml:space="preserve"> Login as a </w:t>
      </w:r>
      <w:proofErr w:type="spellStart"/>
      <w:r w:rsidR="0097347A" w:rsidRPr="0097347A">
        <w:rPr>
          <w:rFonts w:ascii="Segoe UI" w:eastAsia="Times New Roman" w:hAnsi="Segoe UI" w:cs="Segoe UI"/>
          <w:color w:val="183247"/>
          <w:sz w:val="21"/>
          <w:szCs w:val="21"/>
          <w:lang w:val="en"/>
        </w:rPr>
        <w:t>WebTailor</w:t>
      </w:r>
      <w:proofErr w:type="spellEnd"/>
      <w:r w:rsidR="0097347A" w:rsidRPr="0097347A">
        <w:rPr>
          <w:rFonts w:ascii="Segoe UI" w:eastAsia="Times New Roman" w:hAnsi="Segoe UI" w:cs="Segoe UI"/>
          <w:color w:val="183247"/>
          <w:sz w:val="21"/>
          <w:szCs w:val="21"/>
          <w:lang w:val="en"/>
        </w:rPr>
        <w:t xml:space="preserve"> administrator.</w:t>
      </w:r>
      <w:r w:rsidR="0097347A" w:rsidRPr="0097347A">
        <w:rPr>
          <w:rFonts w:ascii="Segoe UI" w:eastAsia="Times New Roman" w:hAnsi="Segoe UI" w:cs="Segoe UI"/>
          <w:color w:val="183247"/>
          <w:sz w:val="21"/>
          <w:szCs w:val="21"/>
          <w:lang w:val="en"/>
        </w:rPr>
        <w:br/>
        <w:t xml:space="preserve"> Click the </w:t>
      </w:r>
      <w:proofErr w:type="spellStart"/>
      <w:r w:rsidR="0097347A" w:rsidRPr="0097347A">
        <w:rPr>
          <w:rFonts w:ascii="Segoe UI" w:eastAsia="Times New Roman" w:hAnsi="Segoe UI" w:cs="Segoe UI"/>
          <w:b/>
          <w:bCs/>
          <w:color w:val="183247"/>
          <w:sz w:val="21"/>
          <w:szCs w:val="21"/>
          <w:lang w:val="en"/>
        </w:rPr>
        <w:t>WebTailor</w:t>
      </w:r>
      <w:proofErr w:type="spellEnd"/>
      <w:r w:rsidR="0097347A" w:rsidRPr="0097347A">
        <w:rPr>
          <w:rFonts w:ascii="Segoe UI" w:eastAsia="Times New Roman" w:hAnsi="Segoe UI" w:cs="Segoe UI"/>
          <w:b/>
          <w:bCs/>
          <w:color w:val="183247"/>
          <w:sz w:val="21"/>
          <w:szCs w:val="21"/>
          <w:lang w:val="en"/>
        </w:rPr>
        <w:t xml:space="preserve"> Administration</w:t>
      </w:r>
      <w:r w:rsidR="0097347A">
        <w:rPr>
          <w:rFonts w:ascii="Segoe UI" w:eastAsia="Times New Roman" w:hAnsi="Segoe UI" w:cs="Segoe UI"/>
          <w:color w:val="183247"/>
          <w:sz w:val="21"/>
          <w:szCs w:val="21"/>
          <w:lang w:val="en"/>
        </w:rPr>
        <w:t xml:space="preserve"> tab or link.</w:t>
      </w:r>
      <w:r w:rsidR="0097347A">
        <w:rPr>
          <w:rFonts w:ascii="Segoe UI" w:eastAsia="Times New Roman" w:hAnsi="Segoe UI" w:cs="Segoe UI"/>
          <w:color w:val="183247"/>
          <w:sz w:val="21"/>
          <w:szCs w:val="21"/>
          <w:lang w:val="en"/>
        </w:rPr>
        <w:br/>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 xml:space="preserve">Select </w:t>
      </w:r>
      <w:r w:rsidR="0097347A" w:rsidRPr="0097347A">
        <w:rPr>
          <w:rFonts w:ascii="Segoe UI" w:eastAsia="Times New Roman" w:hAnsi="Segoe UI" w:cs="Segoe UI"/>
          <w:b/>
          <w:bCs/>
          <w:color w:val="183247"/>
          <w:sz w:val="21"/>
          <w:szCs w:val="21"/>
          <w:lang w:val="en"/>
        </w:rPr>
        <w:t>Customize a Set of Information Text</w:t>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S</w:t>
      </w:r>
      <w:r w:rsidR="0097347A">
        <w:rPr>
          <w:rFonts w:ascii="Segoe UI" w:eastAsia="Times New Roman" w:hAnsi="Segoe UI" w:cs="Segoe UI"/>
          <w:color w:val="183247"/>
          <w:sz w:val="21"/>
          <w:szCs w:val="21"/>
          <w:lang w:val="en"/>
        </w:rPr>
        <w:t xml:space="preserve">earch by Name: </w:t>
      </w:r>
      <w:proofErr w:type="spellStart"/>
      <w:r w:rsidR="0097347A">
        <w:rPr>
          <w:rFonts w:ascii="Segoe UI" w:eastAsia="Times New Roman" w:hAnsi="Segoe UI" w:cs="Segoe UI"/>
          <w:color w:val="183247"/>
          <w:sz w:val="21"/>
          <w:szCs w:val="21"/>
          <w:lang w:val="en"/>
        </w:rPr>
        <w:t>bmenu.P_MainMnu</w:t>
      </w:r>
      <w:proofErr w:type="spellEnd"/>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 xml:space="preserve">Click </w:t>
      </w:r>
      <w:r w:rsidR="0097347A" w:rsidRPr="0097347A">
        <w:rPr>
          <w:rFonts w:ascii="Segoe UI" w:eastAsia="Times New Roman" w:hAnsi="Segoe UI" w:cs="Segoe UI"/>
          <w:b/>
          <w:bCs/>
          <w:color w:val="183247"/>
          <w:sz w:val="21"/>
          <w:szCs w:val="21"/>
          <w:lang w:val="en"/>
        </w:rPr>
        <w:t>Search</w:t>
      </w:r>
      <w:r w:rsidR="0097347A">
        <w:rPr>
          <w:rFonts w:ascii="Segoe UI" w:eastAsia="Times New Roman" w:hAnsi="Segoe UI" w:cs="Segoe UI"/>
          <w:color w:val="183247"/>
          <w:sz w:val="21"/>
          <w:szCs w:val="21"/>
          <w:lang w:val="en"/>
        </w:rPr>
        <w:t xml:space="preserve"> button</w:t>
      </w:r>
      <w:r w:rsidR="0097347A">
        <w:rPr>
          <w:rFonts w:ascii="Segoe UI" w:eastAsia="Times New Roman" w:hAnsi="Segoe UI" w:cs="Segoe UI"/>
          <w:color w:val="183247"/>
          <w:sz w:val="21"/>
          <w:szCs w:val="21"/>
          <w:lang w:val="en"/>
        </w:rPr>
        <w:br/>
      </w:r>
      <w:proofErr w:type="gramStart"/>
      <w:r w:rsidR="0097347A" w:rsidRPr="0097347A">
        <w:rPr>
          <w:rFonts w:ascii="Segoe UI" w:eastAsia="Times New Roman" w:hAnsi="Segoe UI" w:cs="Segoe UI"/>
          <w:color w:val="183247"/>
          <w:sz w:val="21"/>
          <w:szCs w:val="21"/>
          <w:lang w:val="en"/>
        </w:rPr>
        <w:t>Before</w:t>
      </w:r>
      <w:proofErr w:type="gramEnd"/>
      <w:r w:rsidR="0097347A" w:rsidRPr="0097347A">
        <w:rPr>
          <w:rFonts w:ascii="Segoe UI" w:eastAsia="Times New Roman" w:hAnsi="Segoe UI" w:cs="Segoe UI"/>
          <w:color w:val="183247"/>
          <w:sz w:val="21"/>
          <w:szCs w:val="21"/>
          <w:lang w:val="en"/>
        </w:rPr>
        <w:t xml:space="preserve"> clicking on "</w:t>
      </w:r>
      <w:proofErr w:type="spellStart"/>
      <w:r w:rsidR="0097347A" w:rsidRPr="0097347A">
        <w:rPr>
          <w:rFonts w:ascii="Segoe UI" w:eastAsia="Times New Roman" w:hAnsi="Segoe UI" w:cs="Segoe UI"/>
          <w:color w:val="183247"/>
          <w:sz w:val="21"/>
          <w:szCs w:val="21"/>
          <w:lang w:val="en"/>
        </w:rPr>
        <w:t>bmenu.P_MainMnu</w:t>
      </w:r>
      <w:proofErr w:type="spellEnd"/>
      <w:r w:rsidR="0097347A" w:rsidRPr="0097347A">
        <w:rPr>
          <w:rFonts w:ascii="Segoe UI" w:eastAsia="Times New Roman" w:hAnsi="Segoe UI" w:cs="Segoe UI"/>
          <w:color w:val="183247"/>
          <w:sz w:val="21"/>
          <w:szCs w:val="21"/>
          <w:lang w:val="en"/>
        </w:rPr>
        <w:t>" check that the Source column has an 'L'. If it doesn't, you first need to copy "</w:t>
      </w:r>
      <w:proofErr w:type="spellStart"/>
      <w:r w:rsidR="0097347A" w:rsidRPr="0097347A">
        <w:rPr>
          <w:rFonts w:ascii="Segoe UI" w:eastAsia="Times New Roman" w:hAnsi="Segoe UI" w:cs="Segoe UI"/>
          <w:color w:val="183247"/>
          <w:sz w:val="21"/>
          <w:szCs w:val="21"/>
          <w:lang w:val="en"/>
        </w:rPr>
        <w:t>bmenu.P_Mai</w:t>
      </w:r>
      <w:r w:rsidR="0097347A">
        <w:rPr>
          <w:rFonts w:ascii="Segoe UI" w:eastAsia="Times New Roman" w:hAnsi="Segoe UI" w:cs="Segoe UI"/>
          <w:color w:val="183247"/>
          <w:sz w:val="21"/>
          <w:szCs w:val="21"/>
          <w:lang w:val="en"/>
        </w:rPr>
        <w:t>nMnu</w:t>
      </w:r>
      <w:proofErr w:type="spellEnd"/>
      <w:r w:rsidR="0097347A">
        <w:rPr>
          <w:rFonts w:ascii="Segoe UI" w:eastAsia="Times New Roman" w:hAnsi="Segoe UI" w:cs="Segoe UI"/>
          <w:color w:val="183247"/>
          <w:sz w:val="21"/>
          <w:szCs w:val="21"/>
          <w:lang w:val="en"/>
        </w:rPr>
        <w:t>" from Baseline to Local.</w:t>
      </w:r>
      <w:r w:rsidR="0097347A">
        <w:rPr>
          <w:rFonts w:ascii="Segoe UI" w:eastAsia="Times New Roman" w:hAnsi="Segoe UI" w:cs="Segoe UI"/>
          <w:color w:val="183247"/>
          <w:sz w:val="21"/>
          <w:szCs w:val="21"/>
          <w:lang w:val="en"/>
        </w:rPr>
        <w:br/>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 xml:space="preserve">Next, click </w:t>
      </w:r>
      <w:r w:rsidR="0097347A" w:rsidRPr="0097347A">
        <w:rPr>
          <w:rFonts w:ascii="Segoe UI" w:eastAsia="Times New Roman" w:hAnsi="Segoe UI" w:cs="Segoe UI"/>
          <w:b/>
          <w:bCs/>
          <w:color w:val="183247"/>
          <w:sz w:val="21"/>
          <w:szCs w:val="21"/>
          <w:lang w:val="en"/>
        </w:rPr>
        <w:t>Add a New Information Text Entry</w:t>
      </w:r>
      <w:r w:rsidR="0097347A">
        <w:rPr>
          <w:rFonts w:ascii="Segoe UI" w:eastAsia="Times New Roman" w:hAnsi="Segoe UI" w:cs="Segoe UI"/>
          <w:color w:val="183247"/>
          <w:sz w:val="21"/>
          <w:szCs w:val="21"/>
          <w:lang w:val="en"/>
        </w:rPr>
        <w:br/>
      </w:r>
      <w:r w:rsidR="0097347A">
        <w:rPr>
          <w:rFonts w:ascii="Segoe UI" w:eastAsia="Times New Roman" w:hAnsi="Segoe UI" w:cs="Segoe UI"/>
          <w:color w:val="183247"/>
          <w:sz w:val="21"/>
          <w:szCs w:val="21"/>
          <w:lang w:val="en"/>
        </w:rPr>
        <w:br/>
        <w:t>Select Label:* DEFAULT</w:t>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lastRenderedPageBreak/>
        <w:t xml:space="preserve">Information Text: &lt;color=red&gt;&lt;b&gt;Note&lt;/b&gt;: Payment processing is unavailable until MM/DD/YYYY. Until then you will be unable to make any tuition or fee payments. Sorry for the </w:t>
      </w:r>
      <w:r w:rsidR="0097347A">
        <w:rPr>
          <w:rFonts w:ascii="Segoe UI" w:eastAsia="Times New Roman" w:hAnsi="Segoe UI" w:cs="Segoe UI"/>
          <w:color w:val="183247"/>
          <w:sz w:val="21"/>
          <w:szCs w:val="21"/>
          <w:lang w:val="en"/>
        </w:rPr>
        <w:t>i</w:t>
      </w:r>
      <w:r w:rsidR="0097347A" w:rsidRPr="0097347A">
        <w:rPr>
          <w:rFonts w:ascii="Segoe UI" w:eastAsia="Times New Roman" w:hAnsi="Segoe UI" w:cs="Segoe UI"/>
          <w:color w:val="183247"/>
          <w:sz w:val="21"/>
          <w:szCs w:val="21"/>
          <w:lang w:val="en"/>
        </w:rPr>
        <w:t>nconvenience</w:t>
      </w:r>
      <w:proofErr w:type="gramStart"/>
      <w:r w:rsidR="0097347A" w:rsidRPr="0097347A">
        <w:rPr>
          <w:rFonts w:ascii="Segoe UI" w:eastAsia="Times New Roman" w:hAnsi="Segoe UI" w:cs="Segoe UI"/>
          <w:color w:val="183247"/>
          <w:sz w:val="21"/>
          <w:szCs w:val="21"/>
          <w:lang w:val="en"/>
        </w:rPr>
        <w:t>.&lt;</w:t>
      </w:r>
      <w:proofErr w:type="gramEnd"/>
      <w:r w:rsidR="0097347A" w:rsidRPr="0097347A">
        <w:rPr>
          <w:rFonts w:ascii="Segoe UI" w:eastAsia="Times New Roman" w:hAnsi="Segoe UI" w:cs="Segoe UI"/>
          <w:color w:val="183247"/>
          <w:sz w:val="21"/>
          <w:szCs w:val="21"/>
          <w:lang w:val="en"/>
        </w:rPr>
        <w:t>/font&gt;</w:t>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br/>
        <w:t> Image: Info</w:t>
      </w:r>
      <w:r w:rsidR="0097347A" w:rsidRPr="0097347A">
        <w:rPr>
          <w:rFonts w:ascii="Segoe UI" w:eastAsia="Times New Roman" w:hAnsi="Segoe UI" w:cs="Segoe UI"/>
          <w:color w:val="183247"/>
          <w:sz w:val="21"/>
          <w:szCs w:val="21"/>
          <w:lang w:val="en"/>
        </w:rPr>
        <w:br/>
        <w:t xml:space="preserve"> Click </w:t>
      </w:r>
      <w:r w:rsidR="0097347A" w:rsidRPr="0097347A">
        <w:rPr>
          <w:rFonts w:ascii="Segoe UI" w:eastAsia="Times New Roman" w:hAnsi="Segoe UI" w:cs="Segoe UI"/>
          <w:b/>
          <w:bCs/>
          <w:color w:val="183247"/>
          <w:sz w:val="21"/>
          <w:szCs w:val="21"/>
          <w:lang w:val="en"/>
        </w:rPr>
        <w:t>Submit Changes</w:t>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br/>
        <w:t xml:space="preserve"> Click the </w:t>
      </w:r>
      <w:proofErr w:type="spellStart"/>
      <w:r w:rsidR="0097347A" w:rsidRPr="0097347A">
        <w:rPr>
          <w:rFonts w:ascii="Segoe UI" w:eastAsia="Times New Roman" w:hAnsi="Segoe UI" w:cs="Segoe UI"/>
          <w:b/>
          <w:bCs/>
          <w:color w:val="183247"/>
          <w:sz w:val="21"/>
          <w:szCs w:val="21"/>
          <w:lang w:val="en"/>
        </w:rPr>
        <w:t>WebTailor</w:t>
      </w:r>
      <w:proofErr w:type="spellEnd"/>
      <w:r w:rsidR="0097347A" w:rsidRPr="0097347A">
        <w:rPr>
          <w:rFonts w:ascii="Segoe UI" w:eastAsia="Times New Roman" w:hAnsi="Segoe UI" w:cs="Segoe UI"/>
          <w:b/>
          <w:bCs/>
          <w:color w:val="183247"/>
          <w:sz w:val="21"/>
          <w:szCs w:val="21"/>
          <w:lang w:val="en"/>
        </w:rPr>
        <w:t xml:space="preserve"> Administration</w:t>
      </w:r>
      <w:r w:rsidR="0097347A" w:rsidRPr="0097347A">
        <w:rPr>
          <w:rFonts w:ascii="Segoe UI" w:eastAsia="Times New Roman" w:hAnsi="Segoe UI" w:cs="Segoe UI"/>
          <w:color w:val="183247"/>
          <w:sz w:val="21"/>
          <w:szCs w:val="21"/>
          <w:lang w:val="en"/>
        </w:rPr>
        <w:t xml:space="preserve"> tab. Then click the link "Return to Main Menu". The message should appear.</w:t>
      </w:r>
    </w:p>
    <w:p w:rsidR="00003A4D" w:rsidRDefault="00BB231F"/>
    <w:sectPr w:rsidR="00003A4D" w:rsidSect="00973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7A"/>
    <w:rsid w:val="00425F76"/>
    <w:rsid w:val="008C7C7F"/>
    <w:rsid w:val="0097347A"/>
    <w:rsid w:val="00A6433A"/>
    <w:rsid w:val="00BB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7DBB"/>
  <w15:chartTrackingRefBased/>
  <w15:docId w15:val="{22E9BEE1-3790-4F70-899B-2796428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003839">
      <w:bodyDiv w:val="1"/>
      <w:marLeft w:val="0"/>
      <w:marRight w:val="0"/>
      <w:marTop w:val="0"/>
      <w:marBottom w:val="0"/>
      <w:divBdr>
        <w:top w:val="none" w:sz="0" w:space="0" w:color="auto"/>
        <w:left w:val="none" w:sz="0" w:space="0" w:color="auto"/>
        <w:bottom w:val="none" w:sz="0" w:space="0" w:color="auto"/>
        <w:right w:val="none" w:sz="0" w:space="0" w:color="auto"/>
      </w:divBdr>
      <w:divsChild>
        <w:div w:id="2132747220">
          <w:marLeft w:val="0"/>
          <w:marRight w:val="0"/>
          <w:marTop w:val="0"/>
          <w:marBottom w:val="0"/>
          <w:divBdr>
            <w:top w:val="none" w:sz="0" w:space="0" w:color="auto"/>
            <w:left w:val="none" w:sz="0" w:space="0" w:color="auto"/>
            <w:bottom w:val="none" w:sz="0" w:space="0" w:color="auto"/>
            <w:right w:val="none" w:sz="0" w:space="0" w:color="auto"/>
          </w:divBdr>
          <w:divsChild>
            <w:div w:id="367224996">
              <w:marLeft w:val="0"/>
              <w:marRight w:val="0"/>
              <w:marTop w:val="0"/>
              <w:marBottom w:val="0"/>
              <w:divBdr>
                <w:top w:val="none" w:sz="0" w:space="0" w:color="auto"/>
                <w:left w:val="none" w:sz="0" w:space="0" w:color="auto"/>
                <w:bottom w:val="none" w:sz="0" w:space="0" w:color="auto"/>
                <w:right w:val="none" w:sz="0" w:space="0" w:color="auto"/>
              </w:divBdr>
              <w:divsChild>
                <w:div w:id="1329284014">
                  <w:marLeft w:val="960"/>
                  <w:marRight w:val="0"/>
                  <w:marTop w:val="0"/>
                  <w:marBottom w:val="0"/>
                  <w:divBdr>
                    <w:top w:val="none" w:sz="0" w:space="0" w:color="auto"/>
                    <w:left w:val="none" w:sz="0" w:space="0" w:color="auto"/>
                    <w:bottom w:val="none" w:sz="0" w:space="0" w:color="auto"/>
                    <w:right w:val="none" w:sz="0" w:space="0" w:color="auto"/>
                  </w:divBdr>
                  <w:divsChild>
                    <w:div w:id="2095667118">
                      <w:marLeft w:val="0"/>
                      <w:marRight w:val="0"/>
                      <w:marTop w:val="0"/>
                      <w:marBottom w:val="0"/>
                      <w:divBdr>
                        <w:top w:val="none" w:sz="0" w:space="0" w:color="auto"/>
                        <w:left w:val="none" w:sz="0" w:space="0" w:color="auto"/>
                        <w:bottom w:val="none" w:sz="0" w:space="0" w:color="auto"/>
                        <w:right w:val="none" w:sz="0" w:space="0" w:color="auto"/>
                      </w:divBdr>
                      <w:divsChild>
                        <w:div w:id="2102867611">
                          <w:marLeft w:val="0"/>
                          <w:marRight w:val="0"/>
                          <w:marTop w:val="0"/>
                          <w:marBottom w:val="0"/>
                          <w:divBdr>
                            <w:top w:val="none" w:sz="0" w:space="0" w:color="auto"/>
                            <w:left w:val="none" w:sz="0" w:space="0" w:color="auto"/>
                            <w:bottom w:val="none" w:sz="0" w:space="0" w:color="auto"/>
                            <w:right w:val="none" w:sz="0" w:space="0" w:color="auto"/>
                          </w:divBdr>
                          <w:divsChild>
                            <w:div w:id="1483350915">
                              <w:marLeft w:val="0"/>
                              <w:marRight w:val="0"/>
                              <w:marTop w:val="0"/>
                              <w:marBottom w:val="0"/>
                              <w:divBdr>
                                <w:top w:val="none" w:sz="0" w:space="0" w:color="auto"/>
                                <w:left w:val="none" w:sz="0" w:space="0" w:color="auto"/>
                                <w:bottom w:val="none" w:sz="0" w:space="0" w:color="auto"/>
                                <w:right w:val="none" w:sz="0" w:space="0" w:color="auto"/>
                              </w:divBdr>
                              <w:divsChild>
                                <w:div w:id="2085057813">
                                  <w:marLeft w:val="0"/>
                                  <w:marRight w:val="0"/>
                                  <w:marTop w:val="0"/>
                                  <w:marBottom w:val="0"/>
                                  <w:divBdr>
                                    <w:top w:val="none" w:sz="0" w:space="0" w:color="auto"/>
                                    <w:left w:val="none" w:sz="0" w:space="0" w:color="auto"/>
                                    <w:bottom w:val="none" w:sz="0" w:space="0" w:color="auto"/>
                                    <w:right w:val="none" w:sz="0" w:space="0" w:color="auto"/>
                                  </w:divBdr>
                                  <w:divsChild>
                                    <w:div w:id="855310643">
                                      <w:marLeft w:val="0"/>
                                      <w:marRight w:val="0"/>
                                      <w:marTop w:val="0"/>
                                      <w:marBottom w:val="0"/>
                                      <w:divBdr>
                                        <w:top w:val="none" w:sz="0" w:space="0" w:color="auto"/>
                                        <w:left w:val="none" w:sz="0" w:space="0" w:color="auto"/>
                                        <w:bottom w:val="none" w:sz="0" w:space="0" w:color="auto"/>
                                        <w:right w:val="none" w:sz="0" w:space="0" w:color="auto"/>
                                      </w:divBdr>
                                      <w:divsChild>
                                        <w:div w:id="1799256898">
                                          <w:marLeft w:val="0"/>
                                          <w:marRight w:val="0"/>
                                          <w:marTop w:val="0"/>
                                          <w:marBottom w:val="0"/>
                                          <w:divBdr>
                                            <w:top w:val="none" w:sz="0" w:space="0" w:color="auto"/>
                                            <w:left w:val="none" w:sz="0" w:space="0" w:color="auto"/>
                                            <w:bottom w:val="none" w:sz="0" w:space="0" w:color="auto"/>
                                            <w:right w:val="none" w:sz="0" w:space="0" w:color="auto"/>
                                          </w:divBdr>
                                          <w:divsChild>
                                            <w:div w:id="2017147727">
                                              <w:marLeft w:val="0"/>
                                              <w:marRight w:val="0"/>
                                              <w:marTop w:val="0"/>
                                              <w:marBottom w:val="0"/>
                                              <w:divBdr>
                                                <w:top w:val="none" w:sz="0" w:space="0" w:color="auto"/>
                                                <w:left w:val="none" w:sz="0" w:space="0" w:color="auto"/>
                                                <w:bottom w:val="none" w:sz="0" w:space="0" w:color="auto"/>
                                                <w:right w:val="none" w:sz="0" w:space="0" w:color="auto"/>
                                              </w:divBdr>
                                              <w:divsChild>
                                                <w:div w:id="2098819413">
                                                  <w:marLeft w:val="0"/>
                                                  <w:marRight w:val="0"/>
                                                  <w:marTop w:val="0"/>
                                                  <w:marBottom w:val="0"/>
                                                  <w:divBdr>
                                                    <w:top w:val="none" w:sz="0" w:space="0" w:color="auto"/>
                                                    <w:left w:val="none" w:sz="0" w:space="0" w:color="auto"/>
                                                    <w:bottom w:val="none" w:sz="0" w:space="0" w:color="auto"/>
                                                    <w:right w:val="none" w:sz="0" w:space="0" w:color="auto"/>
                                                  </w:divBdr>
                                                  <w:divsChild>
                                                    <w:div w:id="1183588894">
                                                      <w:marLeft w:val="0"/>
                                                      <w:marRight w:val="0"/>
                                                      <w:marTop w:val="0"/>
                                                      <w:marBottom w:val="0"/>
                                                      <w:divBdr>
                                                        <w:top w:val="none" w:sz="0" w:space="0" w:color="auto"/>
                                                        <w:left w:val="none" w:sz="0" w:space="0" w:color="auto"/>
                                                        <w:bottom w:val="none" w:sz="0" w:space="0" w:color="auto"/>
                                                        <w:right w:val="none" w:sz="0" w:space="0" w:color="auto"/>
                                                      </w:divBdr>
                                                      <w:divsChild>
                                                        <w:div w:id="489908063">
                                                          <w:marLeft w:val="0"/>
                                                          <w:marRight w:val="0"/>
                                                          <w:marTop w:val="0"/>
                                                          <w:marBottom w:val="0"/>
                                                          <w:divBdr>
                                                            <w:top w:val="none" w:sz="0" w:space="0" w:color="auto"/>
                                                            <w:left w:val="none" w:sz="0" w:space="0" w:color="auto"/>
                                                            <w:bottom w:val="none" w:sz="0" w:space="0" w:color="auto"/>
                                                            <w:right w:val="none" w:sz="0" w:space="0" w:color="auto"/>
                                                          </w:divBdr>
                                                          <w:divsChild>
                                                            <w:div w:id="2144225639">
                                                              <w:marLeft w:val="0"/>
                                                              <w:marRight w:val="0"/>
                                                              <w:marTop w:val="0"/>
                                                              <w:marBottom w:val="0"/>
                                                              <w:divBdr>
                                                                <w:top w:val="none" w:sz="0" w:space="0" w:color="auto"/>
                                                                <w:left w:val="none" w:sz="0" w:space="0" w:color="auto"/>
                                                                <w:bottom w:val="none" w:sz="0" w:space="0" w:color="auto"/>
                                                                <w:right w:val="none" w:sz="0" w:space="0" w:color="auto"/>
                                                              </w:divBdr>
                                                              <w:divsChild>
                                                                <w:div w:id="631402597">
                                                                  <w:marLeft w:val="0"/>
                                                                  <w:marRight w:val="0"/>
                                                                  <w:marTop w:val="0"/>
                                                                  <w:marBottom w:val="0"/>
                                                                  <w:divBdr>
                                                                    <w:top w:val="none" w:sz="0" w:space="0" w:color="auto"/>
                                                                    <w:left w:val="none" w:sz="0" w:space="0" w:color="auto"/>
                                                                    <w:bottom w:val="none" w:sz="0" w:space="0" w:color="auto"/>
                                                                    <w:right w:val="none" w:sz="0" w:space="0" w:color="auto"/>
                                                                  </w:divBdr>
                                                                  <w:divsChild>
                                                                    <w:div w:id="646058276">
                                                                      <w:marLeft w:val="0"/>
                                                                      <w:marRight w:val="0"/>
                                                                      <w:marTop w:val="0"/>
                                                                      <w:marBottom w:val="0"/>
                                                                      <w:divBdr>
                                                                        <w:top w:val="none" w:sz="0" w:space="0" w:color="auto"/>
                                                                        <w:left w:val="none" w:sz="0" w:space="0" w:color="auto"/>
                                                                        <w:bottom w:val="none" w:sz="0" w:space="0" w:color="auto"/>
                                                                        <w:right w:val="none" w:sz="0" w:space="0" w:color="auto"/>
                                                                      </w:divBdr>
                                                                      <w:divsChild>
                                                                        <w:div w:id="180553449">
                                                                          <w:marLeft w:val="0"/>
                                                                          <w:marRight w:val="0"/>
                                                                          <w:marTop w:val="0"/>
                                                                          <w:marBottom w:val="0"/>
                                                                          <w:divBdr>
                                                                            <w:top w:val="none" w:sz="0" w:space="0" w:color="auto"/>
                                                                            <w:left w:val="none" w:sz="0" w:space="0" w:color="auto"/>
                                                                            <w:bottom w:val="none" w:sz="0" w:space="0" w:color="auto"/>
                                                                            <w:right w:val="none" w:sz="0" w:space="0" w:color="auto"/>
                                                                          </w:divBdr>
                                                                          <w:divsChild>
                                                                            <w:div w:id="2074615633">
                                                                              <w:marLeft w:val="0"/>
                                                                              <w:marRight w:val="0"/>
                                                                              <w:marTop w:val="0"/>
                                                                              <w:marBottom w:val="0"/>
                                                                              <w:divBdr>
                                                                                <w:top w:val="none" w:sz="0" w:space="0" w:color="auto"/>
                                                                                <w:left w:val="none" w:sz="0" w:space="0" w:color="auto"/>
                                                                                <w:bottom w:val="none" w:sz="0" w:space="0" w:color="auto"/>
                                                                                <w:right w:val="none" w:sz="0" w:space="0" w:color="auto"/>
                                                                              </w:divBdr>
                                                                              <w:divsChild>
                                                                                <w:div w:id="444810171">
                                                                                  <w:marLeft w:val="0"/>
                                                                                  <w:marRight w:val="0"/>
                                                                                  <w:marTop w:val="0"/>
                                                                                  <w:marBottom w:val="0"/>
                                                                                  <w:divBdr>
                                                                                    <w:top w:val="none" w:sz="0" w:space="0" w:color="auto"/>
                                                                                    <w:left w:val="none" w:sz="0" w:space="0" w:color="auto"/>
                                                                                    <w:bottom w:val="none" w:sz="0" w:space="0" w:color="auto"/>
                                                                                    <w:right w:val="none" w:sz="0" w:space="0" w:color="auto"/>
                                                                                  </w:divBdr>
                                                                                  <w:divsChild>
                                                                                    <w:div w:id="965157147">
                                                                                      <w:marLeft w:val="0"/>
                                                                                      <w:marRight w:val="0"/>
                                                                                      <w:marTop w:val="0"/>
                                                                                      <w:marBottom w:val="0"/>
                                                                                      <w:divBdr>
                                                                                        <w:top w:val="none" w:sz="0" w:space="0" w:color="auto"/>
                                                                                        <w:left w:val="none" w:sz="0" w:space="0" w:color="auto"/>
                                                                                        <w:bottom w:val="none" w:sz="0" w:space="0" w:color="auto"/>
                                                                                        <w:right w:val="none" w:sz="0" w:space="0" w:color="auto"/>
                                                                                      </w:divBdr>
                                                                                      <w:divsChild>
                                                                                        <w:div w:id="88897212">
                                                                                          <w:marLeft w:val="0"/>
                                                                                          <w:marRight w:val="0"/>
                                                                                          <w:marTop w:val="0"/>
                                                                                          <w:marBottom w:val="0"/>
                                                                                          <w:divBdr>
                                                                                            <w:top w:val="none" w:sz="0" w:space="0" w:color="auto"/>
                                                                                            <w:left w:val="none" w:sz="0" w:space="0" w:color="auto"/>
                                                                                            <w:bottom w:val="none" w:sz="0" w:space="0" w:color="auto"/>
                                                                                            <w:right w:val="none" w:sz="0" w:space="0" w:color="auto"/>
                                                                                          </w:divBdr>
                                                                                          <w:divsChild>
                                                                                            <w:div w:id="1690913470">
                                                                                              <w:marLeft w:val="0"/>
                                                                                              <w:marRight w:val="0"/>
                                                                                              <w:marTop w:val="0"/>
                                                                                              <w:marBottom w:val="0"/>
                                                                                              <w:divBdr>
                                                                                                <w:top w:val="none" w:sz="0" w:space="0" w:color="auto"/>
                                                                                                <w:left w:val="none" w:sz="0" w:space="0" w:color="auto"/>
                                                                                                <w:bottom w:val="none" w:sz="0" w:space="0" w:color="auto"/>
                                                                                                <w:right w:val="none" w:sz="0" w:space="0" w:color="auto"/>
                                                                                              </w:divBdr>
                                                                                              <w:divsChild>
                                                                                                <w:div w:id="541285568">
                                                                                                  <w:marLeft w:val="0"/>
                                                                                                  <w:marRight w:val="0"/>
                                                                                                  <w:marTop w:val="0"/>
                                                                                                  <w:marBottom w:val="0"/>
                                                                                                  <w:divBdr>
                                                                                                    <w:top w:val="none" w:sz="0" w:space="0" w:color="auto"/>
                                                                                                    <w:left w:val="none" w:sz="0" w:space="0" w:color="auto"/>
                                                                                                    <w:bottom w:val="none" w:sz="0" w:space="0" w:color="auto"/>
                                                                                                    <w:right w:val="none" w:sz="0" w:space="0" w:color="auto"/>
                                                                                                  </w:divBdr>
                                                                                                  <w:divsChild>
                                                                                                    <w:div w:id="189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Tracy</dc:creator>
  <cp:keywords/>
  <dc:description/>
  <cp:lastModifiedBy>Moore, Tracy</cp:lastModifiedBy>
  <cp:revision>2</cp:revision>
  <dcterms:created xsi:type="dcterms:W3CDTF">2024-04-18T17:57:00Z</dcterms:created>
  <dcterms:modified xsi:type="dcterms:W3CDTF">2024-04-18T17:57:00Z</dcterms:modified>
</cp:coreProperties>
</file>