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4D" w:rsidRDefault="004465BC" w:rsidP="000356CC">
      <w:pPr>
        <w:jc w:val="center"/>
      </w:pPr>
      <w:r>
        <w:t xml:space="preserve">Variable Rule Definition and Pop-Sel used with their Due Diligence </w:t>
      </w:r>
      <w:r w:rsidR="000356CC">
        <w:t>Procedure (Savannah)</w:t>
      </w:r>
    </w:p>
    <w:p w:rsidR="000356CC" w:rsidRDefault="000356CC" w:rsidP="000356CC">
      <w:pPr>
        <w:jc w:val="center"/>
      </w:pPr>
    </w:p>
    <w:p w:rsidR="000356CC" w:rsidRDefault="000356CC" w:rsidP="000356CC"/>
    <w:p w:rsidR="00865AC0" w:rsidRDefault="000356CC" w:rsidP="000356CC">
      <w:r>
        <w:t xml:space="preserve">You will want to make sure you have the </w:t>
      </w:r>
      <w:r w:rsidR="006C37D0">
        <w:t>Variable</w:t>
      </w:r>
      <w:r w:rsidR="00865AC0">
        <w:t xml:space="preserve"> Rule Definitions setup.</w:t>
      </w:r>
    </w:p>
    <w:p w:rsidR="00865AC0" w:rsidRDefault="00865AC0" w:rsidP="000356CC"/>
    <w:p w:rsidR="00AD5088" w:rsidRDefault="00AD5088" w:rsidP="000356CC">
      <w:r>
        <w:t>Go to:</w:t>
      </w:r>
    </w:p>
    <w:p w:rsidR="00865AC0" w:rsidRDefault="00865AC0" w:rsidP="000356CC">
      <w:r>
        <w:t>GLRVRBL – Variable Rules Definitions</w:t>
      </w:r>
    </w:p>
    <w:p w:rsidR="00865AC0" w:rsidRDefault="00865AC0" w:rsidP="000356CC"/>
    <w:p w:rsidR="00865AC0" w:rsidRDefault="00865AC0" w:rsidP="000356CC">
      <w:r>
        <w:t>*STUDENT_MAX_SUBQUERY</w:t>
      </w:r>
    </w:p>
    <w:p w:rsidR="000356CC" w:rsidRDefault="00865AC0" w:rsidP="000356CC">
      <w:r>
        <w:rPr>
          <w:noProof/>
        </w:rPr>
        <w:drawing>
          <wp:inline distT="0" distB="0" distL="0" distR="0" wp14:anchorId="0DD84656" wp14:editId="1840B67B">
            <wp:extent cx="5943600" cy="149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36" w:rsidRDefault="00283C36" w:rsidP="000356CC"/>
    <w:p w:rsidR="00AD5088" w:rsidRDefault="00AD5088" w:rsidP="000356CC">
      <w:r>
        <w:t>Make sure you have these population selections setup.</w:t>
      </w:r>
    </w:p>
    <w:p w:rsidR="00AD5088" w:rsidRDefault="00AD5088" w:rsidP="000356CC"/>
    <w:p w:rsidR="00AD5088" w:rsidRDefault="00AD5088" w:rsidP="000356CC">
      <w:r>
        <w:t>Go to:</w:t>
      </w:r>
    </w:p>
    <w:p w:rsidR="00865AC0" w:rsidRDefault="00865AC0" w:rsidP="000356CC">
      <w:r>
        <w:t>GLRSLCT – Population Selection Definition</w:t>
      </w:r>
    </w:p>
    <w:p w:rsidR="00865AC0" w:rsidRDefault="00865AC0" w:rsidP="000356CC"/>
    <w:p w:rsidR="00283C36" w:rsidRDefault="00865AC0" w:rsidP="000356CC">
      <w:r>
        <w:t xml:space="preserve">BILLED_STUDENTS1 - </w:t>
      </w:r>
      <w:r w:rsidR="00283C36">
        <w:t>Billed students &lt;= term (no High School students)</w:t>
      </w:r>
    </w:p>
    <w:p w:rsidR="000356CC" w:rsidRDefault="000356CC" w:rsidP="000356CC">
      <w:r>
        <w:rPr>
          <w:rFonts w:ascii="Calibri" w:eastAsia="Times New Roman" w:hAnsi="Calibri" w:cs="Calibri"/>
          <w:noProof/>
          <w:color w:val="000000"/>
          <w:sz w:val="36"/>
          <w:szCs w:val="36"/>
        </w:rPr>
        <w:drawing>
          <wp:inline distT="0" distB="0" distL="0" distR="0">
            <wp:extent cx="5943600" cy="2367170"/>
            <wp:effectExtent l="0" t="0" r="0" b="0"/>
            <wp:docPr id="4" name="Picture 4" descr="cid:78ccb73a-5177-425d-a666-923e30664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 descr="cid:78ccb73a-5177-425d-a666-923e30664ad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36" w:rsidRDefault="00283C36" w:rsidP="000356CC"/>
    <w:p w:rsidR="00283C36" w:rsidRDefault="00283C36" w:rsidP="000356CC"/>
    <w:p w:rsidR="00AD5088" w:rsidRDefault="00AD5088" w:rsidP="000356CC"/>
    <w:p w:rsidR="00AD5088" w:rsidRDefault="00AD5088" w:rsidP="000356CC"/>
    <w:p w:rsidR="00AD5088" w:rsidRDefault="00AD5088" w:rsidP="000356CC"/>
    <w:p w:rsidR="00AD5088" w:rsidRDefault="00AD5088" w:rsidP="000356CC"/>
    <w:p w:rsidR="00AD5088" w:rsidRDefault="00AD5088" w:rsidP="000356CC"/>
    <w:p w:rsidR="00AD5088" w:rsidRDefault="00AD5088" w:rsidP="000356CC"/>
    <w:p w:rsidR="00AD5088" w:rsidRDefault="00AD5088" w:rsidP="000356CC"/>
    <w:p w:rsidR="00283C36" w:rsidRDefault="00865AC0" w:rsidP="000356CC">
      <w:r>
        <w:lastRenderedPageBreak/>
        <w:t xml:space="preserve">BILLED_STUDENTS2 - </w:t>
      </w:r>
      <w:r w:rsidR="00283C36">
        <w:t>Billed students with Bankruptcy and do not include High School Students.</w:t>
      </w:r>
    </w:p>
    <w:p w:rsidR="000356CC" w:rsidRDefault="000356CC" w:rsidP="000356CC"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943600" cy="2457482"/>
            <wp:effectExtent l="0" t="0" r="0" b="0"/>
            <wp:docPr id="5" name="Picture 5" descr="cid:acc2c6ea-abbd-452d-ac93-9cb86e7e8b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acc2c6ea-abbd-452d-ac93-9cb86e7e8b5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36" w:rsidRDefault="00283C36" w:rsidP="000356CC"/>
    <w:p w:rsidR="00283C36" w:rsidRDefault="00865AC0" w:rsidP="000356CC">
      <w:r>
        <w:t xml:space="preserve">BILLED_STUDENTS3 - </w:t>
      </w:r>
      <w:r w:rsidR="00283C36">
        <w:t>Billed Students &lt;= term (includes High School Students</w:t>
      </w:r>
      <w:r w:rsidR="00A073A8">
        <w:t>) your</w:t>
      </w:r>
      <w:r w:rsidR="00283C36">
        <w:t xml:space="preserve"> college may or may not bill high school students.  If you do not, you will not use this pop-sel.</w:t>
      </w:r>
    </w:p>
    <w:p w:rsidR="00283C36" w:rsidRDefault="00283C36" w:rsidP="000356CC"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943600" cy="2164920"/>
            <wp:effectExtent l="0" t="0" r="0" b="6985"/>
            <wp:docPr id="6" name="Picture 6" descr="cid:4d3831b0-6338-4aac-9b5a-2bcef54017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4d3831b0-6338-4aac-9b5a-2bcef54017b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36" w:rsidRDefault="00283C36" w:rsidP="000356CC"/>
    <w:p w:rsidR="00283C36" w:rsidRDefault="00865AC0" w:rsidP="00283C36">
      <w:r>
        <w:t xml:space="preserve">BILLED_STUDENTS4 - </w:t>
      </w:r>
      <w:r w:rsidR="00283C36">
        <w:t>Billed students with Bankruptcy</w:t>
      </w:r>
    </w:p>
    <w:p w:rsidR="00283C36" w:rsidRDefault="00283C36" w:rsidP="000356CC"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943600" cy="2254469"/>
            <wp:effectExtent l="0" t="0" r="0" b="0"/>
            <wp:docPr id="7" name="Picture 7" descr="cid:8d98bcc8-2698-4287-81d8-5ff47c958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8d98bcc8-2698-4287-81d8-5ff47c958078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36" w:rsidRDefault="00283C36" w:rsidP="000356CC">
      <w:bookmarkStart w:id="0" w:name="_GoBack"/>
      <w:bookmarkEnd w:id="0"/>
    </w:p>
    <w:sectPr w:rsidR="0028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C"/>
    <w:rsid w:val="000356CC"/>
    <w:rsid w:val="001F18F3"/>
    <w:rsid w:val="00250023"/>
    <w:rsid w:val="00283C36"/>
    <w:rsid w:val="00287AC4"/>
    <w:rsid w:val="002C2E2E"/>
    <w:rsid w:val="00425F76"/>
    <w:rsid w:val="004465BC"/>
    <w:rsid w:val="005404F9"/>
    <w:rsid w:val="00635DF0"/>
    <w:rsid w:val="006C37D0"/>
    <w:rsid w:val="006C54A9"/>
    <w:rsid w:val="00865AC0"/>
    <w:rsid w:val="008C7C7F"/>
    <w:rsid w:val="00A073A8"/>
    <w:rsid w:val="00A52F89"/>
    <w:rsid w:val="00AD5088"/>
    <w:rsid w:val="00B9660E"/>
    <w:rsid w:val="00C306AE"/>
    <w:rsid w:val="00D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0E90"/>
  <w15:chartTrackingRefBased/>
  <w15:docId w15:val="{3BC4BD06-59BE-41AB-B027-D3882F90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cc2c6ea-abbd-452d-ac93-9cb86e7e8b5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cid:8d98bcc8-2698-4287-81d8-5ff47c9580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78ccb73a-5177-425d-a666-923e30664ad6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cid:4d3831b0-6338-4aac-9b5a-2bcef54017b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Tracy</dc:creator>
  <cp:keywords/>
  <dc:description/>
  <cp:lastModifiedBy>Moore, Tracy</cp:lastModifiedBy>
  <cp:revision>5</cp:revision>
  <dcterms:created xsi:type="dcterms:W3CDTF">2023-08-30T16:30:00Z</dcterms:created>
  <dcterms:modified xsi:type="dcterms:W3CDTF">2023-08-30T16:33:00Z</dcterms:modified>
</cp:coreProperties>
</file>