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A4D" w:rsidRDefault="000356CC" w:rsidP="000356CC">
      <w:pPr>
        <w:jc w:val="center"/>
      </w:pPr>
      <w:r>
        <w:t>Due Diligence Letter Procedure (Savannah)</w:t>
      </w:r>
    </w:p>
    <w:p w:rsidR="000356CC" w:rsidRDefault="000356CC" w:rsidP="000356CC">
      <w:pPr>
        <w:jc w:val="center"/>
      </w:pPr>
    </w:p>
    <w:p w:rsidR="000356CC" w:rsidRDefault="000356CC" w:rsidP="000356CC"/>
    <w:p w:rsidR="00865AC0" w:rsidRDefault="000356CC" w:rsidP="000356CC">
      <w:r>
        <w:t xml:space="preserve">You will want to make sure you have the </w:t>
      </w:r>
      <w:r w:rsidR="006C37D0">
        <w:t>Variable</w:t>
      </w:r>
      <w:r w:rsidR="00865AC0">
        <w:t xml:space="preserve"> Rule Definitions setup.</w:t>
      </w:r>
    </w:p>
    <w:p w:rsidR="00865AC0" w:rsidRDefault="00865AC0" w:rsidP="000356CC"/>
    <w:p w:rsidR="00AD5088" w:rsidRDefault="00AD5088" w:rsidP="000356CC">
      <w:r>
        <w:t>Go to:</w:t>
      </w:r>
    </w:p>
    <w:p w:rsidR="00865AC0" w:rsidRDefault="00865AC0" w:rsidP="000356CC">
      <w:r>
        <w:t>GLRVRBL – Variable Rules Definitions</w:t>
      </w:r>
    </w:p>
    <w:p w:rsidR="00865AC0" w:rsidRDefault="00865AC0" w:rsidP="000356CC"/>
    <w:p w:rsidR="00865AC0" w:rsidRDefault="00865AC0" w:rsidP="000356CC">
      <w:r>
        <w:t>*STUDENT_MAX_SUBQUERY</w:t>
      </w:r>
    </w:p>
    <w:p w:rsidR="000356CC" w:rsidRDefault="00865AC0" w:rsidP="000356CC">
      <w:r>
        <w:rPr>
          <w:noProof/>
        </w:rPr>
        <w:drawing>
          <wp:inline distT="0" distB="0" distL="0" distR="0" wp14:anchorId="0DD84656" wp14:editId="1840B67B">
            <wp:extent cx="5943600" cy="1494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36" w:rsidRDefault="00283C36" w:rsidP="000356CC"/>
    <w:p w:rsidR="00AD5088" w:rsidRDefault="00AD5088" w:rsidP="000356CC">
      <w:r>
        <w:t>Make sure you have these population selections setup.</w:t>
      </w:r>
    </w:p>
    <w:p w:rsidR="00AD5088" w:rsidRDefault="00AD5088" w:rsidP="000356CC"/>
    <w:p w:rsidR="00AD5088" w:rsidRDefault="00AD5088" w:rsidP="000356CC">
      <w:r>
        <w:t>Go to:</w:t>
      </w:r>
    </w:p>
    <w:p w:rsidR="00865AC0" w:rsidRDefault="00865AC0" w:rsidP="000356CC">
      <w:r>
        <w:t>GLRSLCT – Population Selection Definition</w:t>
      </w:r>
    </w:p>
    <w:p w:rsidR="00865AC0" w:rsidRDefault="00865AC0" w:rsidP="000356CC"/>
    <w:p w:rsidR="00283C36" w:rsidRDefault="00865AC0" w:rsidP="000356CC">
      <w:r>
        <w:t xml:space="preserve">BILLED_STUDENTS1 - </w:t>
      </w:r>
      <w:r w:rsidR="00283C36">
        <w:t>Billed students &lt;= term (no High School students)</w:t>
      </w:r>
    </w:p>
    <w:p w:rsidR="000356CC" w:rsidRDefault="000356CC" w:rsidP="000356CC">
      <w:r>
        <w:rPr>
          <w:rFonts w:ascii="Calibri" w:eastAsia="Times New Roman" w:hAnsi="Calibri" w:cs="Calibri"/>
          <w:noProof/>
          <w:color w:val="000000"/>
          <w:sz w:val="36"/>
          <w:szCs w:val="36"/>
        </w:rPr>
        <w:drawing>
          <wp:inline distT="0" distB="0" distL="0" distR="0">
            <wp:extent cx="5943600" cy="2367170"/>
            <wp:effectExtent l="0" t="0" r="0" b="0"/>
            <wp:docPr id="4" name="Picture 4" descr="cid:78ccb73a-5177-425d-a666-923e30664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elected0" descr="cid:78ccb73a-5177-425d-a666-923e30664ad6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36" w:rsidRDefault="00283C36" w:rsidP="000356CC"/>
    <w:p w:rsidR="00283C36" w:rsidRDefault="00283C36" w:rsidP="000356CC"/>
    <w:p w:rsidR="00AD5088" w:rsidRDefault="00AD5088" w:rsidP="000356CC"/>
    <w:p w:rsidR="00AD5088" w:rsidRDefault="00AD5088" w:rsidP="000356CC"/>
    <w:p w:rsidR="00AD5088" w:rsidRDefault="00AD5088" w:rsidP="000356CC"/>
    <w:p w:rsidR="00AD5088" w:rsidRDefault="00AD5088" w:rsidP="000356CC"/>
    <w:p w:rsidR="00AD5088" w:rsidRDefault="00AD5088" w:rsidP="000356CC"/>
    <w:p w:rsidR="00AD5088" w:rsidRDefault="00AD5088" w:rsidP="000356CC"/>
    <w:p w:rsidR="00AD5088" w:rsidRDefault="00AD5088" w:rsidP="000356CC"/>
    <w:p w:rsidR="00283C36" w:rsidRDefault="00865AC0" w:rsidP="000356CC">
      <w:r>
        <w:lastRenderedPageBreak/>
        <w:t xml:space="preserve">BILLED_STUDENTS2 - </w:t>
      </w:r>
      <w:r w:rsidR="00283C36">
        <w:t>Billed students with Bankruptcy and do not include High School Students.</w:t>
      </w:r>
    </w:p>
    <w:p w:rsidR="000356CC" w:rsidRDefault="000356CC" w:rsidP="000356CC"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2457482"/>
            <wp:effectExtent l="0" t="0" r="0" b="0"/>
            <wp:docPr id="5" name="Picture 5" descr="cid:acc2c6ea-abbd-452d-ac93-9cb86e7e8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cc2c6ea-abbd-452d-ac93-9cb86e7e8b5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36" w:rsidRDefault="00283C36" w:rsidP="000356CC"/>
    <w:p w:rsidR="00283C36" w:rsidRDefault="00865AC0" w:rsidP="000356CC">
      <w:r>
        <w:t xml:space="preserve">BILLED_STUDENTS3 - </w:t>
      </w:r>
      <w:r w:rsidR="00283C36">
        <w:t>Billed Students &lt;= term (includes High School Students</w:t>
      </w:r>
      <w:r w:rsidR="00A073A8">
        <w:t>) your</w:t>
      </w:r>
      <w:r w:rsidR="00283C36">
        <w:t xml:space="preserve"> college may or may not bill high school students.  If you do not, you will not use this pop-sel.</w:t>
      </w:r>
    </w:p>
    <w:p w:rsidR="00283C36" w:rsidRDefault="00283C36" w:rsidP="000356CC"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2164920"/>
            <wp:effectExtent l="0" t="0" r="0" b="6985"/>
            <wp:docPr id="6" name="Picture 6" descr="cid:4d3831b0-6338-4aac-9b5a-2bcef5401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d3831b0-6338-4aac-9b5a-2bcef54017b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36" w:rsidRDefault="00283C36" w:rsidP="000356CC"/>
    <w:p w:rsidR="00283C36" w:rsidRDefault="00865AC0" w:rsidP="00283C36">
      <w:r>
        <w:t xml:space="preserve">BILLED_STUDENTS4 - </w:t>
      </w:r>
      <w:r w:rsidR="00283C36">
        <w:t>Billed students with Bankruptcy</w:t>
      </w:r>
    </w:p>
    <w:p w:rsidR="00283C36" w:rsidRDefault="00283C36" w:rsidP="000356CC"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2254469"/>
            <wp:effectExtent l="0" t="0" r="0" b="0"/>
            <wp:docPr id="7" name="Picture 7" descr="cid:8d98bcc8-2698-4287-81d8-5ff47c95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d98bcc8-2698-4287-81d8-5ff47c958078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36" w:rsidRDefault="00283C36" w:rsidP="000356CC"/>
    <w:p w:rsidR="00283C36" w:rsidRDefault="00283C36" w:rsidP="000356CC"/>
    <w:p w:rsidR="00283C36" w:rsidRDefault="00283C36" w:rsidP="000356CC">
      <w:r>
        <w:t xml:space="preserve">Note:  </w:t>
      </w:r>
    </w:p>
    <w:p w:rsidR="00283C36" w:rsidRDefault="00283C36" w:rsidP="000356CC"/>
    <w:p w:rsidR="000356CC" w:rsidRDefault="00283C36" w:rsidP="000356CC">
      <w:r>
        <w:t>BILLED_STUDENTS1 and BILLED_STUDENTS2 are used together (no high school student and minus out the bankruptcy students)</w:t>
      </w:r>
    </w:p>
    <w:p w:rsidR="006C37D0" w:rsidRDefault="006C37D0" w:rsidP="000356CC">
      <w:r>
        <w:rPr>
          <w:noProof/>
        </w:rPr>
        <w:drawing>
          <wp:inline distT="0" distB="0" distL="0" distR="0" wp14:anchorId="72FCD9B8" wp14:editId="26EAB14D">
            <wp:extent cx="5943600" cy="17640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D0" w:rsidRDefault="006C37D0" w:rsidP="000356CC"/>
    <w:p w:rsidR="006C37D0" w:rsidRDefault="006C37D0" w:rsidP="000356CC">
      <w:r>
        <w:t>BILLED_STUDENTS3 and BILLED_STUDENTS4 are used together to include High School students and Bankruptcy.  If you college doesn’t bill HS or Bankruptcy students, you will not use these two population selections.</w:t>
      </w:r>
    </w:p>
    <w:p w:rsidR="00A073A8" w:rsidRDefault="00A073A8" w:rsidP="000356CC">
      <w:r>
        <w:rPr>
          <w:noProof/>
        </w:rPr>
        <w:drawing>
          <wp:inline distT="0" distB="0" distL="0" distR="0" wp14:anchorId="2CF222AA" wp14:editId="0AA45DC4">
            <wp:extent cx="5943600" cy="25457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88" w:rsidRDefault="00AD5088" w:rsidP="000356CC"/>
    <w:p w:rsidR="00AD5088" w:rsidRDefault="00AD5088" w:rsidP="00AD5088"/>
    <w:p w:rsidR="00AD5088" w:rsidRPr="00AD5088" w:rsidRDefault="00AD5088" w:rsidP="00AD5088">
      <w:pPr>
        <w:rPr>
          <w:b/>
          <w:u w:val="single"/>
        </w:rPr>
      </w:pPr>
      <w:r w:rsidRPr="00AD5088">
        <w:rPr>
          <w:b/>
          <w:u w:val="single"/>
        </w:rPr>
        <w:t>DUE DILLIGENCE PROCESS</w:t>
      </w:r>
    </w:p>
    <w:p w:rsidR="00AD5088" w:rsidRDefault="00AD5088" w:rsidP="00AD5088"/>
    <w:p w:rsidR="00AD5088" w:rsidRDefault="00AD5088" w:rsidP="00AD5088">
      <w:r>
        <w:t>In Banner go to GLAEXTR and enter the following information.</w:t>
      </w:r>
    </w:p>
    <w:p w:rsidR="00AD5088" w:rsidRDefault="00AD5088" w:rsidP="00AD5088"/>
    <w:p w:rsidR="00AD5088" w:rsidRDefault="00AD5088" w:rsidP="00AD5088">
      <w:r>
        <w:t xml:space="preserve">Application: </w:t>
      </w:r>
      <w:r>
        <w:tab/>
        <w:t>AR</w:t>
      </w:r>
    </w:p>
    <w:p w:rsidR="00AD5088" w:rsidRDefault="00AD5088" w:rsidP="00AD5088">
      <w:r>
        <w:t xml:space="preserve">Selection ID: </w:t>
      </w:r>
      <w:r>
        <w:tab/>
        <w:t>NEW_BILLED_STUDENTS</w:t>
      </w:r>
    </w:p>
    <w:p w:rsidR="00AD5088" w:rsidRDefault="00AD5088" w:rsidP="00AD5088">
      <w:r>
        <w:t xml:space="preserve">Creator ID:  </w:t>
      </w:r>
      <w:r>
        <w:tab/>
        <w:t>Who created the pop-</w:t>
      </w:r>
      <w:proofErr w:type="spellStart"/>
      <w:r>
        <w:t>sel</w:t>
      </w:r>
      <w:proofErr w:type="spellEnd"/>
      <w:r>
        <w:t xml:space="preserve"> </w:t>
      </w:r>
      <w:proofErr w:type="gramStart"/>
      <w:r>
        <w:t>BILLED_STUDENTS</w:t>
      </w:r>
      <w:proofErr w:type="gramEnd"/>
    </w:p>
    <w:p w:rsidR="00AD5088" w:rsidRDefault="00AD5088" w:rsidP="00AD5088">
      <w:r>
        <w:t xml:space="preserve">User ID:  </w:t>
      </w:r>
      <w:r>
        <w:tab/>
        <w:t>The user running the process</w:t>
      </w:r>
    </w:p>
    <w:p w:rsidR="00AD5088" w:rsidRDefault="00AD5088" w:rsidP="00AD5088">
      <w:r>
        <w:rPr>
          <w:noProof/>
        </w:rPr>
        <w:lastRenderedPageBreak/>
        <w:drawing>
          <wp:inline distT="0" distB="0" distL="0" distR="0" wp14:anchorId="1D9B629E" wp14:editId="6D2309C8">
            <wp:extent cx="5943600" cy="7543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88" w:rsidRDefault="00AD5088" w:rsidP="00AD5088"/>
    <w:p w:rsidR="00AD5088" w:rsidRDefault="00AD5088" w:rsidP="00AD5088"/>
    <w:p w:rsidR="00AD5088" w:rsidRDefault="00AD5088" w:rsidP="00AD5088">
      <w:r>
        <w:t>Mark Delete All – this will delete the student list from the previous billing, run before you begin a new due diligence run.</w:t>
      </w:r>
    </w:p>
    <w:p w:rsidR="00AD5088" w:rsidRDefault="00AD5088" w:rsidP="00AD5088"/>
    <w:p w:rsidR="00AD5088" w:rsidRDefault="00AD5088" w:rsidP="00AD5088">
      <w:r>
        <w:t xml:space="preserve">In this example we will use BILLED_STUDENTS1 AND BILLED_STUDENTS2 (This will find the students who need to be billed but </w:t>
      </w:r>
      <w:r w:rsidRPr="00AD5088">
        <w:rPr>
          <w:b/>
        </w:rPr>
        <w:t>exclude</w:t>
      </w:r>
      <w:r>
        <w:t xml:space="preserve"> the High School and Bankruptcy students)</w:t>
      </w:r>
    </w:p>
    <w:p w:rsidR="00AD5088" w:rsidRDefault="00AD5088" w:rsidP="00AD5088"/>
    <w:p w:rsidR="00AD5088" w:rsidRDefault="00AD5088" w:rsidP="00AD5088">
      <w:r>
        <w:t>Go to GLBDATA</w:t>
      </w:r>
    </w:p>
    <w:p w:rsidR="00C306AE" w:rsidRDefault="00C306AE" w:rsidP="00AD5088">
      <w:r>
        <w:t xml:space="preserve">Enter the following information.  </w:t>
      </w:r>
    </w:p>
    <w:p w:rsidR="00AD5088" w:rsidRDefault="00C306AE" w:rsidP="00AD508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1627505</wp:posOffset>
                </wp:positionV>
                <wp:extent cx="617220" cy="7620"/>
                <wp:effectExtent l="19050" t="57150" r="0" b="8763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17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20.7pt;margin-top:128.15pt;width:48.6pt;height: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AD50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1376045</wp:posOffset>
                </wp:positionV>
                <wp:extent cx="1508760" cy="533400"/>
                <wp:effectExtent l="0" t="0" r="1524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088" w:rsidRPr="00C306AE" w:rsidRDefault="00C306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306AE">
                              <w:rPr>
                                <w:sz w:val="18"/>
                                <w:szCs w:val="18"/>
                              </w:rPr>
                              <w:t>Parameter 05: Use M to Minus out the High School and Bankruptcy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72.3pt;margin-top:108.35pt;width:118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" fillcolor="white [3201]" strokeweight=".5pt">
                <v:textbox>
                  <w:txbxContent>
                    <w:p w:rsidR="00AD5088" w:rsidRPr="00C306AE" w:rsidRDefault="00C306AE">
                      <w:pPr>
                        <w:rPr>
                          <w:sz w:val="18"/>
                          <w:szCs w:val="18"/>
                        </w:rPr>
                      </w:pPr>
                      <w:r w:rsidRPr="00C306AE">
                        <w:rPr>
                          <w:sz w:val="18"/>
                          <w:szCs w:val="18"/>
                        </w:rPr>
                        <w:t>Parameter 05: Use M to Minus out the High School and Bankruptcy students</w:t>
                      </w:r>
                    </w:p>
                  </w:txbxContent>
                </v:textbox>
              </v:shape>
            </w:pict>
          </mc:Fallback>
        </mc:AlternateContent>
      </w:r>
      <w:r w:rsidR="00AD5088">
        <w:rPr>
          <w:noProof/>
        </w:rPr>
        <w:drawing>
          <wp:inline distT="0" distB="0" distL="0" distR="0" wp14:anchorId="22D05A46" wp14:editId="4D820E6E">
            <wp:extent cx="5943600" cy="2767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088">
        <w:t xml:space="preserve"> </w:t>
      </w:r>
    </w:p>
    <w:p w:rsidR="00AD5088" w:rsidRDefault="00AD5088" w:rsidP="00AD5088"/>
    <w:p w:rsidR="00C306AE" w:rsidRDefault="00C306AE" w:rsidP="00AD5088">
      <w:r>
        <w:t xml:space="preserve">When you click save – you will prompted to enter a dynamic parameter for the Term.  </w:t>
      </w:r>
    </w:p>
    <w:p w:rsidR="00C306AE" w:rsidRDefault="00C306AE" w:rsidP="00AD5088">
      <w:r>
        <w:rPr>
          <w:noProof/>
        </w:rPr>
        <w:drawing>
          <wp:inline distT="0" distB="0" distL="0" distR="0" wp14:anchorId="4CBB3DF3" wp14:editId="16BC811D">
            <wp:extent cx="5943600" cy="441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88" w:rsidRDefault="00AD5088" w:rsidP="00AD5088"/>
    <w:p w:rsidR="00C306AE" w:rsidRDefault="00C306AE" w:rsidP="00AD5088">
      <w:r>
        <w:t>Click save.  Review your .log file.</w:t>
      </w:r>
    </w:p>
    <w:p w:rsidR="00C306AE" w:rsidRDefault="00C306AE" w:rsidP="00AD5088">
      <w:r>
        <w:rPr>
          <w:noProof/>
        </w:rPr>
        <w:drawing>
          <wp:inline distT="0" distB="0" distL="0" distR="0" wp14:anchorId="3FBE782E" wp14:editId="1A7B4B75">
            <wp:extent cx="5943600" cy="4076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88" w:rsidRDefault="00AD5088" w:rsidP="000356CC"/>
    <w:p w:rsidR="00C306AE" w:rsidRDefault="00C306AE" w:rsidP="000356CC">
      <w:r>
        <w:rPr>
          <w:noProof/>
        </w:rPr>
        <w:lastRenderedPageBreak/>
        <w:drawing>
          <wp:inline distT="0" distB="0" distL="0" distR="0" wp14:anchorId="5FD60AC7" wp14:editId="30DDEBB9">
            <wp:extent cx="5943600" cy="57931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D0" w:rsidRDefault="006C37D0" w:rsidP="000356CC"/>
    <w:p w:rsidR="006C37D0" w:rsidRDefault="00C306AE" w:rsidP="000356CC">
      <w:r>
        <w:t>Then go to GLAEXTR to view your students.</w:t>
      </w:r>
    </w:p>
    <w:p w:rsidR="00C306AE" w:rsidRDefault="00C306AE" w:rsidP="000356CC">
      <w:r>
        <w:rPr>
          <w:noProof/>
        </w:rPr>
        <w:lastRenderedPageBreak/>
        <w:drawing>
          <wp:inline distT="0" distB="0" distL="0" distR="0" wp14:anchorId="2F4933BC" wp14:editId="22878776">
            <wp:extent cx="5943600" cy="2657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AE" w:rsidRDefault="00C306AE" w:rsidP="000356CC">
      <w:r>
        <w:t xml:space="preserve">You will see you have 598 students (same as what was in your .log file.)  </w:t>
      </w:r>
    </w:p>
    <w:p w:rsidR="00C306AE" w:rsidRDefault="00C306AE" w:rsidP="000356CC">
      <w:r>
        <w:t>Next you will verify the data is correct.</w:t>
      </w:r>
    </w:p>
    <w:p w:rsidR="00635DF0" w:rsidRDefault="00635DF0" w:rsidP="000356CC"/>
    <w:p w:rsidR="00635DF0" w:rsidRDefault="00635DF0" w:rsidP="000356CC">
      <w:r>
        <w:t xml:space="preserve">If I look at my individual </w:t>
      </w:r>
      <w:proofErr w:type="spellStart"/>
      <w:r>
        <w:t>popsels</w:t>
      </w:r>
      <w:proofErr w:type="spellEnd"/>
      <w:r>
        <w:t xml:space="preserve"> BILLED_STUDENTS1 has 600 students and then I looked at my BILLED_STUDENTS2</w:t>
      </w:r>
      <w:r w:rsidR="00250023">
        <w:t xml:space="preserve">, it had 2 students.  So this process founds my billing students which were not High School students and then removed the 2 bankruptcy students. (598 students)  </w:t>
      </w:r>
    </w:p>
    <w:p w:rsidR="00250023" w:rsidRDefault="00250023" w:rsidP="000356CC"/>
    <w:p w:rsidR="00250023" w:rsidRDefault="00250023" w:rsidP="000356CC">
      <w:r>
        <w:t>You will want to very these students do have a balance and are not high school students and do not have a ‘95’ or ‘96’ loaded in TSAACCT.</w:t>
      </w:r>
    </w:p>
    <w:p w:rsidR="00250023" w:rsidRDefault="00250023" w:rsidP="000356CC"/>
    <w:p w:rsidR="00250023" w:rsidRDefault="00250023" w:rsidP="000356CC">
      <w:r>
        <w:t>Once you have verified your students you are ready for your letter process.</w:t>
      </w:r>
    </w:p>
    <w:p w:rsidR="00287AC4" w:rsidRDefault="00287AC4" w:rsidP="000356CC"/>
    <w:p w:rsidR="00287AC4" w:rsidRDefault="00287AC4" w:rsidP="000356CC">
      <w:r>
        <w:t>Go to GLBSEL</w:t>
      </w:r>
      <w:bookmarkStart w:id="0" w:name="_GoBack"/>
      <w:bookmarkEnd w:id="0"/>
    </w:p>
    <w:p w:rsidR="00287AC4" w:rsidRDefault="00287AC4" w:rsidP="000356CC">
      <w:r>
        <w:rPr>
          <w:noProof/>
        </w:rPr>
        <w:lastRenderedPageBreak/>
        <w:drawing>
          <wp:inline distT="0" distB="0" distL="0" distR="0" wp14:anchorId="6765DEB2" wp14:editId="27CD5616">
            <wp:extent cx="5943600" cy="34982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23" w:rsidRDefault="00250023" w:rsidP="000356CC"/>
    <w:p w:rsidR="00250023" w:rsidRDefault="00287AC4" w:rsidP="000356CC">
      <w:r>
        <w:rPr>
          <w:noProof/>
        </w:rPr>
        <w:drawing>
          <wp:inline distT="0" distB="0" distL="0" distR="0" wp14:anchorId="44B53601" wp14:editId="4AD331C4">
            <wp:extent cx="5943600" cy="69786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AE" w:rsidRDefault="00C306AE" w:rsidP="000356CC"/>
    <w:p w:rsidR="00283C36" w:rsidRDefault="00283C36" w:rsidP="000356CC"/>
    <w:p w:rsidR="00283C36" w:rsidRDefault="00283C36" w:rsidP="000356CC"/>
    <w:p w:rsidR="000356CC" w:rsidRDefault="000356CC" w:rsidP="000356CC"/>
    <w:p w:rsidR="000356CC" w:rsidRDefault="000356CC" w:rsidP="000356CC"/>
    <w:p w:rsidR="000356CC" w:rsidRDefault="000356CC" w:rsidP="000356CC"/>
    <w:sectPr w:rsidR="00035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6CC"/>
    <w:rsid w:val="000356CC"/>
    <w:rsid w:val="00250023"/>
    <w:rsid w:val="00283C36"/>
    <w:rsid w:val="00287AC4"/>
    <w:rsid w:val="00425F76"/>
    <w:rsid w:val="005404F9"/>
    <w:rsid w:val="00635DF0"/>
    <w:rsid w:val="006C37D0"/>
    <w:rsid w:val="00865AC0"/>
    <w:rsid w:val="008C7C7F"/>
    <w:rsid w:val="00A073A8"/>
    <w:rsid w:val="00A52F89"/>
    <w:rsid w:val="00AD5088"/>
    <w:rsid w:val="00B9660E"/>
    <w:rsid w:val="00C3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D0E90"/>
  <w15:chartTrackingRefBased/>
  <w15:docId w15:val="{3BC4BD06-59BE-41AB-B027-D3882F90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acc2c6ea-abbd-452d-ac93-9cb86e7e8b53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cid:8d98bcc8-2698-4287-81d8-5ff47c958078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cid:78ccb73a-5177-425d-a666-923e30664ad6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cid:4d3831b0-6338-4aac-9b5a-2bcef54017b1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Tracy</dc:creator>
  <cp:keywords/>
  <dc:description/>
  <cp:lastModifiedBy>Moore, Tracy</cp:lastModifiedBy>
  <cp:revision>9</cp:revision>
  <dcterms:created xsi:type="dcterms:W3CDTF">2023-08-30T13:59:00Z</dcterms:created>
  <dcterms:modified xsi:type="dcterms:W3CDTF">2023-08-30T16:14:00Z</dcterms:modified>
</cp:coreProperties>
</file>